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>
            <wp:extent cx="3124200" cy="7429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602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0" w:name="_heading=h.gjdgxs" w:colFirst="0" w:colLast="0"/>
      <w:bookmarkEnd w:id="0"/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1" w:name="_heading=h.l5oo8c21a4ms" w:colFirst="0" w:colLast="0"/>
      <w:bookmarkEnd w:id="1"/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bookmarkStart w:id="2" w:name="_heading=h.lpw1szlktv3h" w:colFirst="0" w:colLast="0"/>
      <w:bookmarkEnd w:id="2"/>
      <w:r>
        <w:rPr>
          <w:color w:val="000000"/>
          <w:sz w:val="18"/>
          <w:szCs w:val="18"/>
        </w:rPr>
        <w:t xml:space="preserve">NAME:___________________________________________________________________________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SSN or STUDENT ID#: ___________________</w:t>
      </w:r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Last                                                                 First                                                        Middle/Maiden</w:t>
      </w: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ADDRESS: __________________________________________________________   EMAIL: _____________________________________________</w:t>
      </w: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  <w:sectPr w:rsidR="009112D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432" w:right="432" w:bottom="389" w:left="720" w:header="0" w:footer="0" w:gutter="0"/>
          <w:pgNumType w:start="1"/>
          <w:cols w:space="720"/>
        </w:sectPr>
      </w:pPr>
      <w:r>
        <w:rPr>
          <w:color w:val="000000"/>
          <w:sz w:val="18"/>
          <w:szCs w:val="18"/>
        </w:rPr>
        <w:t>CITY: _______________________________   STATE: _______   ZIP: _______________   PHONE: ________________________________________</w:t>
      </w: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7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4735"/>
        <w:gridCol w:w="1047"/>
        <w:gridCol w:w="1094"/>
        <w:gridCol w:w="1030"/>
        <w:gridCol w:w="1635"/>
      </w:tblGrid>
      <w:tr w:rsidR="009112DE">
        <w:trPr>
          <w:trHeight w:val="312"/>
        </w:trPr>
        <w:tc>
          <w:tcPr>
            <w:tcW w:w="10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24"/>
                <w:tab w:val="left" w:pos="10588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Session I: June </w:t>
            </w:r>
            <w:r w:rsidR="00A13F0E">
              <w:rPr>
                <w:b/>
                <w:color w:val="000000"/>
              </w:rPr>
              <w:t>5-</w:t>
            </w:r>
            <w:r w:rsidR="005B6DD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and June </w:t>
            </w:r>
            <w:r w:rsidR="00A13F0E">
              <w:rPr>
                <w:b/>
                <w:color w:val="000000"/>
              </w:rPr>
              <w:t>5-</w:t>
            </w:r>
            <w:r w:rsidR="005B6DDE">
              <w:rPr>
                <w:b/>
                <w:color w:val="000000"/>
              </w:rPr>
              <w:t>9</w:t>
            </w:r>
          </w:p>
        </w:tc>
      </w:tr>
      <w:tr w:rsidR="009112DE">
        <w:trPr>
          <w:trHeight w:val="680"/>
        </w:trPr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Course No.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Style w:val="Heading6"/>
              <w:tabs>
                <w:tab w:val="left" w:pos="10588"/>
              </w:tabs>
              <w:jc w:val="left"/>
            </w:pPr>
            <w:r>
              <w:t>Title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For  Credit Hour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Easy Listening</w:t>
            </w:r>
            <w:r w:rsidR="00F87C99">
              <w:rPr>
                <w:b/>
                <w:color w:val="000000"/>
                <w:sz w:val="18"/>
                <w:szCs w:val="18"/>
              </w:rPr>
              <w:t>/Non-credit</w:t>
            </w:r>
          </w:p>
        </w:tc>
      </w:tr>
      <w:tr w:rsidR="009112DE">
        <w:trPr>
          <w:trHeight w:val="847"/>
        </w:trPr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SPT553/453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9112DE" w:rsidRDefault="00A13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The Spirituality of </w:t>
            </w:r>
            <w:r w:rsidR="005B6DDE"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i/>
                <w:color w:val="000000"/>
                <w:sz w:val="18"/>
                <w:szCs w:val="18"/>
              </w:rPr>
              <w:t xml:space="preserve">ace: Untangling Some Knots of Our Christian </w:t>
            </w:r>
            <w:r w:rsidR="005B6DDE">
              <w:rPr>
                <w:i/>
                <w:color w:val="000000"/>
                <w:sz w:val="18"/>
                <w:szCs w:val="18"/>
              </w:rPr>
              <w:t>H</w:t>
            </w:r>
            <w:r>
              <w:rPr>
                <w:i/>
                <w:color w:val="000000"/>
                <w:sz w:val="18"/>
                <w:szCs w:val="18"/>
              </w:rPr>
              <w:t>eritage and Building Anew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 credit hour)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Matthew Bagot, PhD.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June </w:t>
            </w:r>
            <w:r w:rsidR="00A13F0E">
              <w:rPr>
                <w:color w:val="000000"/>
                <w:sz w:val="18"/>
                <w:szCs w:val="18"/>
              </w:rPr>
              <w:t>5-9</w:t>
            </w:r>
            <w:r>
              <w:rPr>
                <w:color w:val="000000"/>
                <w:sz w:val="18"/>
                <w:szCs w:val="18"/>
              </w:rPr>
              <w:t>, 9-11 a.m.</w:t>
            </w:r>
            <w:r w:rsidR="005B6DDE">
              <w:rPr>
                <w:color w:val="000000"/>
                <w:sz w:val="18"/>
                <w:szCs w:val="18"/>
              </w:rPr>
              <w:t xml:space="preserve"> CT &amp; 10-12 p.m. ET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$3</w:t>
            </w:r>
            <w:r w:rsidR="00A13F0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  <w:tr w:rsidR="007316AC">
        <w:trPr>
          <w:trHeight w:val="847"/>
        </w:trPr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THL574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The Spirituality of </w:t>
            </w:r>
            <w:r w:rsidR="005B6DDE"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i/>
                <w:color w:val="000000"/>
                <w:sz w:val="18"/>
                <w:szCs w:val="18"/>
              </w:rPr>
              <w:t xml:space="preserve">ace: Untangling Some Knots of Our Christian </w:t>
            </w:r>
            <w:r w:rsidR="005B6DDE">
              <w:rPr>
                <w:i/>
                <w:color w:val="000000"/>
                <w:sz w:val="18"/>
                <w:szCs w:val="18"/>
              </w:rPr>
              <w:t>H</w:t>
            </w:r>
            <w:r>
              <w:rPr>
                <w:i/>
                <w:color w:val="000000"/>
                <w:sz w:val="18"/>
                <w:szCs w:val="18"/>
              </w:rPr>
              <w:t>eritage and Building Anew</w:t>
            </w: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 credit hours)</w:t>
            </w: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Matthew Bagot, PhD.</w:t>
            </w: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June 5-9, 9-11 a.m.</w:t>
            </w:r>
            <w:r w:rsidR="005B6DDE">
              <w:rPr>
                <w:color w:val="000000"/>
                <w:sz w:val="18"/>
                <w:szCs w:val="18"/>
              </w:rPr>
              <w:t xml:space="preserve"> CT &amp; 10-12 p.m. ET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$1,110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  <w:tr w:rsidR="007316AC" w:rsidTr="00150292">
        <w:trPr>
          <w:trHeight w:val="825"/>
        </w:trPr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SPT583/483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Creative Extremists: Jesuit Leadership in the American Civil Rights Movement</w:t>
            </w: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 credit hour)</w:t>
            </w: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Ryan Noble, M.F.A.</w:t>
            </w:r>
          </w:p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June 5-8, 5:30-8 p.m.</w:t>
            </w:r>
            <w:r w:rsidR="005B6DDE">
              <w:rPr>
                <w:color w:val="000000"/>
                <w:sz w:val="18"/>
                <w:szCs w:val="18"/>
              </w:rPr>
              <w:t xml:space="preserve"> CT &amp; 6:30-9 p.m. ET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]$370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  <w:tr w:rsidR="007316AC" w:rsidTr="00150292">
        <w:trPr>
          <w:trHeight w:val="825"/>
        </w:trPr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SPT525/425, 526/426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AE288E" w:rsidRPr="00AE288E" w:rsidRDefault="00AE288E" w:rsidP="00AE288E">
            <w:pPr>
              <w:rPr>
                <w:i/>
                <w:sz w:val="18"/>
                <w:szCs w:val="22"/>
              </w:rPr>
            </w:pPr>
            <w:r w:rsidRPr="00AE288E">
              <w:rPr>
                <w:i/>
                <w:sz w:val="18"/>
                <w:szCs w:val="22"/>
              </w:rPr>
              <w:t>Prayer &amp; Discernment I &amp; II</w:t>
            </w:r>
          </w:p>
          <w:p w:rsidR="00AE288E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(2 credit hours)</w:t>
            </w:r>
          </w:p>
          <w:p w:rsidR="00AE288E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Fr. Christopher Viscardi, S.J., STD.</w:t>
            </w:r>
          </w:p>
          <w:p w:rsidR="00AE288E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525/425: June 5-8, 6-8:30 p.m. CT &amp; 7-9:30 p.m. ET</w:t>
            </w:r>
          </w:p>
          <w:p w:rsidR="007316AC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526/426: June 11- July 22 Fully Online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]$370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16AC" w:rsidRDefault="007316AC" w:rsidP="0073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</w:tbl>
    <w:p w:rsidR="00D1392E" w:rsidRDefault="00D1392E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796869" w:rsidRDefault="00796869" w:rsidP="0079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7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48"/>
        <w:gridCol w:w="4736"/>
        <w:gridCol w:w="1040"/>
        <w:gridCol w:w="1131"/>
        <w:gridCol w:w="1559"/>
        <w:gridCol w:w="1076"/>
      </w:tblGrid>
      <w:tr w:rsidR="00796869" w:rsidTr="005B71F4">
        <w:trPr>
          <w:trHeight w:val="302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Heading"/>
              <w:tabs>
                <w:tab w:val="clear" w:pos="10724"/>
                <w:tab w:val="left" w:pos="10588"/>
              </w:tabs>
            </w:pPr>
            <w:bookmarkStart w:id="3" w:name="_Hlk71105812"/>
            <w:r>
              <w:rPr>
                <w:sz w:val="24"/>
                <w:szCs w:val="24"/>
              </w:rPr>
              <w:t xml:space="preserve">Spanish Weekend Event: June 10-11 </w:t>
            </w:r>
          </w:p>
        </w:tc>
      </w:tr>
      <w:tr w:rsidR="00796869" w:rsidTr="00796869">
        <w:trPr>
          <w:trHeight w:val="665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spacing w:after="58"/>
            </w:pPr>
            <w:r>
              <w:rPr>
                <w:b/>
                <w:bCs/>
                <w:sz w:val="18"/>
                <w:szCs w:val="18"/>
              </w:rPr>
              <w:t>Course No.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Heading6"/>
              <w:tabs>
                <w:tab w:val="clear" w:pos="10724"/>
                <w:tab w:val="left" w:pos="10588"/>
              </w:tabs>
              <w:jc w:val="left"/>
            </w:pPr>
            <w:r>
              <w:t>Title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Online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In Person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For Credit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Easy</w:t>
            </w:r>
          </w:p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Listening/ Audit</w:t>
            </w:r>
          </w:p>
        </w:tc>
      </w:tr>
      <w:tr w:rsidR="00796869" w:rsidTr="00796869">
        <w:trPr>
          <w:trHeight w:val="667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</w:pP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rPr>
                <w:sz w:val="2"/>
                <w:szCs w:val="2"/>
              </w:rPr>
            </w:pPr>
          </w:p>
          <w:p w:rsidR="00796869" w:rsidRDefault="00796869" w:rsidP="005B71F4">
            <w:pPr>
              <w:pStyle w:val="Body"/>
              <w:rPr>
                <w:sz w:val="2"/>
                <w:szCs w:val="2"/>
              </w:rPr>
            </w:pPr>
          </w:p>
          <w:p w:rsidR="00796869" w:rsidRDefault="00796869" w:rsidP="005B71F4">
            <w:pPr>
              <w:pStyle w:val="Body"/>
              <w:rPr>
                <w:sz w:val="2"/>
                <w:szCs w:val="2"/>
              </w:rPr>
            </w:pPr>
          </w:p>
          <w:p w:rsidR="00796869" w:rsidRDefault="00796869" w:rsidP="005B71F4">
            <w:pPr>
              <w:pStyle w:val="Body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La Virgen Mar</w:t>
            </w:r>
            <w:r>
              <w:rPr>
                <w:rFonts w:cs="Times New Roman"/>
                <w:i/>
                <w:iCs/>
                <w:sz w:val="18"/>
                <w:szCs w:val="18"/>
              </w:rPr>
              <w:t>í</w:t>
            </w:r>
            <w:r>
              <w:rPr>
                <w:i/>
                <w:iCs/>
                <w:sz w:val="18"/>
                <w:szCs w:val="18"/>
              </w:rPr>
              <w:t>a: Fiat Ejemplo de un Dicipulado Fiel en la Fuente B</w:t>
            </w:r>
            <w:r>
              <w:rPr>
                <w:rFonts w:cs="Times New Roman"/>
                <w:i/>
                <w:iCs/>
                <w:sz w:val="18"/>
                <w:szCs w:val="18"/>
              </w:rPr>
              <w:t>í</w:t>
            </w:r>
            <w:r>
              <w:rPr>
                <w:i/>
                <w:iCs/>
                <w:sz w:val="18"/>
                <w:szCs w:val="18"/>
              </w:rPr>
              <w:t>blica y Arte</w:t>
            </w:r>
          </w:p>
          <w:p w:rsidR="00796869" w:rsidRPr="00796869" w:rsidRDefault="00796869" w:rsidP="0079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Sr. Nélida Naveros Córdova, CDP,  PhD.</w:t>
            </w:r>
          </w:p>
          <w:p w:rsidR="005B6DDE" w:rsidRDefault="00796869" w:rsidP="005B71F4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10, 9 a.m.-4 p.m. CT &amp;</w:t>
            </w:r>
            <w:r w:rsidR="005B6DDE">
              <w:rPr>
                <w:sz w:val="18"/>
                <w:szCs w:val="18"/>
              </w:rPr>
              <w:t xml:space="preserve"> 10 a.m.-5 p.m. ET</w:t>
            </w:r>
          </w:p>
          <w:p w:rsidR="00796869" w:rsidRDefault="00796869" w:rsidP="005B71F4">
            <w:pPr>
              <w:pStyle w:val="Body"/>
            </w:pPr>
            <w:r>
              <w:rPr>
                <w:sz w:val="18"/>
                <w:szCs w:val="18"/>
              </w:rPr>
              <w:t>June 11, 8:30</w:t>
            </w:r>
            <w:r w:rsidR="000E47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a.m.-12 p.m. CT</w:t>
            </w:r>
            <w:r w:rsidR="005B6DDE">
              <w:rPr>
                <w:sz w:val="18"/>
                <w:szCs w:val="18"/>
              </w:rPr>
              <w:t xml:space="preserve"> &amp; 9:30 a.m.-1 p.m. ET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sz w:val="18"/>
                <w:szCs w:val="18"/>
              </w:rPr>
              <w:t>[  ]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869" w:rsidRDefault="00796869" w:rsidP="005B71F4">
            <w:pPr>
              <w:pStyle w:val="Body"/>
              <w:spacing w:line="276" w:lineRule="auto"/>
              <w:jc w:val="center"/>
            </w:pPr>
            <w:r>
              <w:rPr>
                <w:sz w:val="18"/>
                <w:szCs w:val="18"/>
              </w:rPr>
              <w:t>[  ] $125</w:t>
            </w:r>
          </w:p>
        </w:tc>
      </w:tr>
      <w:bookmarkEnd w:id="3"/>
    </w:tbl>
    <w:p w:rsidR="00796869" w:rsidRDefault="00796869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796869" w:rsidRDefault="00796869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796869" w:rsidRDefault="00796869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796869" w:rsidRDefault="00796869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796869" w:rsidRDefault="00796869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796869" w:rsidRDefault="00796869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hanging="2"/>
        <w:rPr>
          <w:color w:val="000000"/>
        </w:rPr>
      </w:pPr>
    </w:p>
    <w:p w:rsidR="00796869" w:rsidRDefault="00796869" w:rsidP="00796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b/>
          <w:color w:val="000000"/>
        </w:rPr>
      </w:pPr>
    </w:p>
    <w:tbl>
      <w:tblPr>
        <w:tblStyle w:val="a0"/>
        <w:tblW w:w="107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4716"/>
        <w:gridCol w:w="1052"/>
        <w:gridCol w:w="1140"/>
        <w:gridCol w:w="1253"/>
        <w:gridCol w:w="1381"/>
      </w:tblGrid>
      <w:tr w:rsidR="009112DE">
        <w:trPr>
          <w:trHeight w:val="312"/>
        </w:trPr>
        <w:tc>
          <w:tcPr>
            <w:tcW w:w="10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Session II: June 1</w:t>
            </w:r>
            <w:r w:rsidR="001B314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-1</w:t>
            </w:r>
            <w:r w:rsidR="005B6DD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and June 1</w:t>
            </w:r>
            <w:r w:rsidR="001B314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-1</w:t>
            </w:r>
            <w:r w:rsidR="005B6DDE">
              <w:rPr>
                <w:b/>
                <w:color w:val="000000"/>
              </w:rPr>
              <w:t>6</w:t>
            </w:r>
          </w:p>
        </w:tc>
      </w:tr>
      <w:tr w:rsidR="009112DE" w:rsidTr="00637880">
        <w:trPr>
          <w:trHeight w:val="680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spacing w:after="5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Course No.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Style w:val="Heading6"/>
              <w:tabs>
                <w:tab w:val="left" w:pos="10588"/>
              </w:tabs>
              <w:jc w:val="left"/>
            </w:pPr>
            <w:r>
              <w:t>Title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In Person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For Credit Hour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Easy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Listening</w:t>
            </w:r>
            <w:r w:rsidR="00F87C99">
              <w:rPr>
                <w:b/>
                <w:color w:val="000000"/>
                <w:sz w:val="18"/>
                <w:szCs w:val="18"/>
              </w:rPr>
              <w:t>/Non-credit</w:t>
            </w:r>
          </w:p>
        </w:tc>
      </w:tr>
      <w:tr w:rsidR="009112DE" w:rsidTr="00637880">
        <w:trPr>
          <w:trHeight w:val="847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SPT5</w:t>
            </w:r>
            <w:r w:rsidR="001B314B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/4</w:t>
            </w:r>
            <w:r w:rsidR="001B314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1B314B" w:rsidRDefault="001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“Learn from Me for I Am Meek”: Jesus as Model of a Nonviolent God and Transformed Humanity</w:t>
            </w:r>
          </w:p>
          <w:p w:rsidR="009112DE" w:rsidRPr="00416A28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16A28">
              <w:rPr>
                <w:color w:val="000000"/>
                <w:sz w:val="18"/>
                <w:szCs w:val="18"/>
              </w:rPr>
              <w:t>(1 credit hour)</w:t>
            </w:r>
          </w:p>
          <w:p w:rsidR="009112DE" w:rsidRDefault="001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Timothy Carmody</w:t>
            </w:r>
            <w:r w:rsidR="008551FE">
              <w:rPr>
                <w:color w:val="000000"/>
                <w:sz w:val="18"/>
                <w:szCs w:val="18"/>
              </w:rPr>
              <w:t>, PhD.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June 1</w:t>
            </w:r>
            <w:r w:rsidR="001B314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-1</w:t>
            </w:r>
            <w:r w:rsidR="001B314B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, 9-11 a.m.</w:t>
            </w:r>
            <w:r w:rsidR="005B6DDE">
              <w:rPr>
                <w:color w:val="000000"/>
                <w:sz w:val="18"/>
                <w:szCs w:val="18"/>
              </w:rPr>
              <w:t xml:space="preserve"> CT &amp; 10-12 p.m. ET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1B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  <w:r w:rsidR="00953D9B">
              <w:rPr>
                <w:color w:val="000000"/>
                <w:sz w:val="18"/>
                <w:szCs w:val="18"/>
              </w:rPr>
              <w:t>$370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  <w:tr w:rsidR="009112DE" w:rsidTr="00637880">
        <w:trPr>
          <w:trHeight w:val="862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SPT565/46</w:t>
            </w:r>
            <w:r w:rsidR="007316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9112DE" w:rsidRDefault="00C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“The One Who Bears God”: Marian Spirituality through the Lens of Scripture and Art</w:t>
            </w:r>
          </w:p>
          <w:p w:rsidR="009112DE" w:rsidRPr="00416A28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16A28">
              <w:rPr>
                <w:color w:val="000000"/>
                <w:sz w:val="18"/>
                <w:szCs w:val="18"/>
              </w:rPr>
              <w:t>(1 credit hour)</w:t>
            </w:r>
          </w:p>
          <w:p w:rsidR="009112DE" w:rsidRDefault="00C3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Sr. Nélida Naveros Córdova, CDP,  PhD.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June 1</w:t>
            </w:r>
            <w:r w:rsidR="00C322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-1</w:t>
            </w:r>
            <w:r w:rsidR="00C3223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C3223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:30-</w:t>
            </w:r>
            <w:r w:rsidR="00C3223D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p.m.</w:t>
            </w:r>
            <w:r w:rsidR="005B6DDE">
              <w:rPr>
                <w:color w:val="000000"/>
                <w:sz w:val="18"/>
                <w:szCs w:val="18"/>
              </w:rPr>
              <w:t xml:space="preserve"> CT &amp; 6:30-9 p.m. ET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</w:t>
            </w:r>
            <w:r w:rsidR="00F27874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  <w:tr w:rsidR="007678C4" w:rsidTr="00637880">
        <w:trPr>
          <w:trHeight w:val="862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THL572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“The One Who Bears God”: Marian Spirituality through the Lens of Scripture and Art</w:t>
            </w:r>
          </w:p>
          <w:p w:rsidR="007678C4" w:rsidRPr="00416A28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416A28">
              <w:rPr>
                <w:color w:val="000000"/>
                <w:sz w:val="18"/>
                <w:szCs w:val="18"/>
              </w:rPr>
              <w:t>(3 credit hours)</w:t>
            </w:r>
          </w:p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Sr. Nélida Naveros Córdova, CDP,  PhD.</w:t>
            </w:r>
          </w:p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June 12-15, 5:30-8 p.m.</w:t>
            </w:r>
            <w:r w:rsidR="005B6DDE">
              <w:rPr>
                <w:color w:val="000000"/>
                <w:sz w:val="18"/>
                <w:szCs w:val="18"/>
              </w:rPr>
              <w:t xml:space="preserve"> CT &amp; 6:30-9 p.m. ET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$1,110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  <w:tr w:rsidR="007678C4" w:rsidTr="00637880">
        <w:trPr>
          <w:trHeight w:val="862"/>
        </w:trPr>
        <w:tc>
          <w:tcPr>
            <w:tcW w:w="12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SPT551/451, 552/452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AE288E" w:rsidRPr="00AE288E" w:rsidRDefault="00AE288E" w:rsidP="00AE288E">
            <w:pPr>
              <w:rPr>
                <w:i/>
                <w:sz w:val="18"/>
                <w:szCs w:val="22"/>
              </w:rPr>
            </w:pPr>
            <w:r w:rsidRPr="00AE288E">
              <w:rPr>
                <w:i/>
                <w:sz w:val="18"/>
                <w:szCs w:val="22"/>
              </w:rPr>
              <w:t>The Spiritual Exercises of St. Ignatius I &amp; II</w:t>
            </w:r>
          </w:p>
          <w:p w:rsidR="00AE288E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(2 credit hours)</w:t>
            </w:r>
          </w:p>
          <w:p w:rsidR="00AE288E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Fr. Christopher Viscardi, S.J., STD.</w:t>
            </w:r>
          </w:p>
          <w:p w:rsidR="00AE288E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551/451: June 12-15, 6-8:30 p.m. CT &amp; 7-9:30 p.m. ET</w:t>
            </w:r>
          </w:p>
          <w:p w:rsidR="007678C4" w:rsidRPr="00AE288E" w:rsidRDefault="00AE288E" w:rsidP="00AE288E">
            <w:pPr>
              <w:rPr>
                <w:sz w:val="18"/>
                <w:szCs w:val="22"/>
              </w:rPr>
            </w:pPr>
            <w:r w:rsidRPr="00AE288E">
              <w:rPr>
                <w:sz w:val="18"/>
                <w:szCs w:val="22"/>
              </w:rPr>
              <w:t>552/452: June 18- July 30 Fully Online</w:t>
            </w:r>
            <w:bookmarkStart w:id="4" w:name="_GoBack"/>
            <w:bookmarkEnd w:id="4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]$370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8C4" w:rsidRDefault="007678C4" w:rsidP="0076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[  ] $125</w:t>
            </w:r>
          </w:p>
        </w:tc>
      </w:tr>
    </w:tbl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color w:val="000000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color w:val="000000"/>
        </w:rPr>
      </w:pPr>
    </w:p>
    <w:tbl>
      <w:tblPr>
        <w:tblStyle w:val="a1"/>
        <w:tblW w:w="110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370"/>
        <w:gridCol w:w="2700"/>
      </w:tblGrid>
      <w:tr w:rsidR="009112DE">
        <w:trPr>
          <w:trHeight w:val="312"/>
        </w:trPr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Charges &amp; Payment</w:t>
            </w:r>
          </w:p>
        </w:tc>
      </w:tr>
      <w:tr w:rsidR="009112DE">
        <w:trPr>
          <w:trHeight w:val="278"/>
        </w:trPr>
        <w:tc>
          <w:tcPr>
            <w:tcW w:w="8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Tuition:</w:t>
            </w:r>
            <w:r>
              <w:rPr>
                <w:color w:val="000000"/>
                <w:sz w:val="18"/>
                <w:szCs w:val="18"/>
              </w:rPr>
              <w:t xml:space="preserve"> $3</w:t>
            </w:r>
            <w:r w:rsidR="00F27874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 xml:space="preserve"> per credit hour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</w:tr>
      <w:tr w:rsidR="009112DE">
        <w:trPr>
          <w:trHeight w:val="222"/>
        </w:trPr>
        <w:tc>
          <w:tcPr>
            <w:tcW w:w="8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Easy Listening:</w:t>
            </w:r>
            <w:r>
              <w:rPr>
                <w:color w:val="000000"/>
                <w:sz w:val="18"/>
                <w:szCs w:val="18"/>
              </w:rPr>
              <w:t xml:space="preserve"> $125 per SPT course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</w:tr>
      <w:tr w:rsidR="009112DE">
        <w:trPr>
          <w:trHeight w:val="222"/>
        </w:trPr>
        <w:tc>
          <w:tcPr>
            <w:tcW w:w="8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Room:</w:t>
            </w:r>
            <w:r>
              <w:rPr>
                <w:color w:val="000000"/>
                <w:sz w:val="18"/>
                <w:szCs w:val="18"/>
              </w:rPr>
              <w:t xml:space="preserve"> $</w:t>
            </w:r>
            <w:r w:rsidR="00F27874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 xml:space="preserve"> per night          Arrival date: __________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</w:tr>
      <w:tr w:rsidR="009112DE">
        <w:trPr>
          <w:trHeight w:val="222"/>
        </w:trPr>
        <w:tc>
          <w:tcPr>
            <w:tcW w:w="8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Cookout:</w:t>
            </w:r>
            <w:r>
              <w:rPr>
                <w:color w:val="000000"/>
                <w:sz w:val="18"/>
                <w:szCs w:val="18"/>
              </w:rPr>
              <w:t xml:space="preserve"> $</w:t>
            </w:r>
            <w:r w:rsidR="00F27874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per person [  ] June </w:t>
            </w:r>
            <w:r w:rsidR="00F27874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 [  ] June 1</w:t>
            </w:r>
            <w:r w:rsidR="00F2787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</w:tr>
      <w:tr w:rsidR="009112DE">
        <w:trPr>
          <w:trHeight w:val="222"/>
        </w:trPr>
        <w:tc>
          <w:tcPr>
            <w:tcW w:w="8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$</w:t>
            </w:r>
          </w:p>
        </w:tc>
      </w:tr>
      <w:tr w:rsidR="009112DE">
        <w:trPr>
          <w:trHeight w:val="2270"/>
        </w:trPr>
        <w:tc>
          <w:tcPr>
            <w:tcW w:w="1107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PAYMENT:</w:t>
            </w:r>
            <w:r>
              <w:rPr>
                <w:color w:val="000000"/>
                <w:sz w:val="18"/>
                <w:szCs w:val="18"/>
              </w:rPr>
              <w:t xml:space="preserve">     [  ] Check/M.O.     [  ] Visa     [  ] MasterCard     [  ] American Express     [  ] Discover</w:t>
            </w:r>
          </w:p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      _____________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Card Number                                                          Expiration Date</w:t>
            </w:r>
          </w:p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      _____________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Signature                                                                 Security Code</w:t>
            </w:r>
          </w:p>
          <w:p w:rsidR="009112DE" w:rsidRDefault="00911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rPr>
                <w:color w:val="000000"/>
                <w:sz w:val="18"/>
                <w:szCs w:val="18"/>
              </w:rPr>
            </w:pP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understand that I am registered for the courses checked above. All payments must be completed by the first class meeting.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 receive a refund, I must cancel on or before the first class meeting.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195"/>
                <w:tab w:val="left" w:pos="1440"/>
                <w:tab w:val="left" w:pos="153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8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All debit/credit card transactions are subject to a 2.99% processing fee of the amount being paid.</w:t>
            </w:r>
          </w:p>
        </w:tc>
      </w:tr>
    </w:tbl>
    <w:p w:rsidR="009112DE" w:rsidRDefault="00911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ind w:left="108" w:hanging="108"/>
        <w:rPr>
          <w:color w:val="000000"/>
        </w:rPr>
      </w:pPr>
    </w:p>
    <w:p w:rsidR="009112DE" w:rsidRDefault="00911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color w:val="000000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color w:val="000000"/>
          <w:sz w:val="20"/>
          <w:szCs w:val="20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color w:val="000000"/>
          <w:sz w:val="20"/>
          <w:szCs w:val="20"/>
        </w:rPr>
      </w:pPr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Return completed registration form to:</w:t>
      </w:r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Summer Institute of Christian Spirituality • Spring Hill College</w:t>
      </w:r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4000 Dauphin Street • Mobile, Alabama 36608-1791</w:t>
      </w:r>
    </w:p>
    <w:p w:rsidR="009112DE" w:rsidRDefault="008551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color w:val="000000"/>
          <w:sz w:val="20"/>
          <w:szCs w:val="20"/>
        </w:rPr>
      </w:pPr>
      <w:bookmarkStart w:id="5" w:name="_heading=h.30j0zll" w:colFirst="0" w:colLast="0"/>
      <w:bookmarkEnd w:id="5"/>
      <w:r>
        <w:rPr>
          <w:color w:val="000000"/>
          <w:sz w:val="20"/>
          <w:szCs w:val="20"/>
        </w:rPr>
        <w:t xml:space="preserve">Email: </w:t>
      </w:r>
      <w:hyperlink r:id="rId12">
        <w:r>
          <w:rPr>
            <w:color w:val="0000FF"/>
            <w:sz w:val="20"/>
            <w:szCs w:val="20"/>
            <w:u w:val="single"/>
          </w:rPr>
          <w:t>theology@shc.edu</w:t>
        </w:r>
      </w:hyperlink>
      <w:r>
        <w:rPr>
          <w:color w:val="000000"/>
          <w:sz w:val="20"/>
          <w:szCs w:val="20"/>
        </w:rPr>
        <w:t xml:space="preserve"> </w:t>
      </w: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color w:val="000000"/>
          <w:sz w:val="20"/>
          <w:szCs w:val="20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color w:val="000000"/>
          <w:sz w:val="20"/>
          <w:szCs w:val="20"/>
        </w:rPr>
      </w:pPr>
    </w:p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color w:val="000000"/>
          <w:sz w:val="20"/>
          <w:szCs w:val="20"/>
        </w:rPr>
      </w:pPr>
    </w:p>
    <w:tbl>
      <w:tblPr>
        <w:tblStyle w:val="a2"/>
        <w:tblW w:w="538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245"/>
        <w:gridCol w:w="2138"/>
      </w:tblGrid>
      <w:tr w:rsidR="009112DE">
        <w:trPr>
          <w:trHeight w:val="22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For Office Use Only: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  <w:vAlign w:val="center"/>
          </w:tcPr>
          <w:p w:rsidR="009112DE" w:rsidRDefault="009112DE"/>
        </w:tc>
      </w:tr>
      <w:tr w:rsidR="009112DE">
        <w:trPr>
          <w:trHeight w:val="672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Graduate Theology: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Received Date: _______________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Student Accounts: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Received Date: _______________</w:t>
            </w:r>
          </w:p>
        </w:tc>
      </w:tr>
      <w:tr w:rsidR="009112DE">
        <w:trPr>
          <w:trHeight w:val="1562"/>
          <w:jc w:val="center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Registrar: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Received Date: _______________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60" w:type="dxa"/>
            </w:tcMar>
            <w:vAlign w:val="center"/>
          </w:tcPr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Student Accounts:</w:t>
            </w:r>
          </w:p>
          <w:p w:rsidR="009112DE" w:rsidRDefault="00855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Received Date: _______________</w:t>
            </w:r>
          </w:p>
        </w:tc>
      </w:tr>
    </w:tbl>
    <w:p w:rsidR="009112DE" w:rsidRDefault="009112D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jc w:val="center"/>
        <w:rPr>
          <w:color w:val="000000"/>
          <w:sz w:val="20"/>
          <w:szCs w:val="20"/>
        </w:rPr>
      </w:pPr>
    </w:p>
    <w:p w:rsidR="00A13F0E" w:rsidRDefault="00A13F0E" w:rsidP="00AE28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color w:val="000000"/>
          <w:sz w:val="20"/>
          <w:szCs w:val="20"/>
        </w:rPr>
      </w:pPr>
    </w:p>
    <w:p w:rsidR="00AE288E" w:rsidRDefault="00AE288E" w:rsidP="00AE28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95"/>
          <w:tab w:val="left" w:pos="1440"/>
          <w:tab w:val="left" w:pos="153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88"/>
        </w:tabs>
        <w:rPr>
          <w:color w:val="000000"/>
          <w:sz w:val="20"/>
          <w:szCs w:val="20"/>
        </w:rPr>
      </w:pPr>
    </w:p>
    <w:p w:rsidR="00AE288E" w:rsidRDefault="00AE288E" w:rsidP="00AE288E">
      <w:pPr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AE288E">
      <w:type w:val="continuous"/>
      <w:pgSz w:w="12240" w:h="15840"/>
      <w:pgMar w:top="288" w:right="720" w:bottom="389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FB" w:rsidRDefault="008551FE">
      <w:r>
        <w:separator/>
      </w:r>
    </w:p>
  </w:endnote>
  <w:endnote w:type="continuationSeparator" w:id="0">
    <w:p w:rsidR="00610BFB" w:rsidRDefault="0085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DE" w:rsidRDefault="009112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DE" w:rsidRDefault="009112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FB" w:rsidRDefault="008551FE">
      <w:r>
        <w:separator/>
      </w:r>
    </w:p>
  </w:footnote>
  <w:footnote w:type="continuationSeparator" w:id="0">
    <w:p w:rsidR="00610BFB" w:rsidRDefault="0085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DE" w:rsidRDefault="009112D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DE" w:rsidRDefault="00911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9112DE" w:rsidRDefault="008551F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b/>
        <w:color w:val="000000"/>
      </w:rPr>
      <w:t>202</w:t>
    </w:r>
    <w:r w:rsidR="00846679">
      <w:rPr>
        <w:b/>
        <w:color w:val="000000"/>
      </w:rPr>
      <w:t>3</w:t>
    </w:r>
    <w:r>
      <w:rPr>
        <w:b/>
        <w:color w:val="000000"/>
      </w:rPr>
      <w:t xml:space="preserve">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DE"/>
    <w:rsid w:val="00020504"/>
    <w:rsid w:val="000E47BA"/>
    <w:rsid w:val="00112C43"/>
    <w:rsid w:val="00150292"/>
    <w:rsid w:val="00180B3F"/>
    <w:rsid w:val="001B314B"/>
    <w:rsid w:val="001D3393"/>
    <w:rsid w:val="00416A28"/>
    <w:rsid w:val="005B6DDE"/>
    <w:rsid w:val="005C584F"/>
    <w:rsid w:val="00610BFB"/>
    <w:rsid w:val="0062431E"/>
    <w:rsid w:val="00637880"/>
    <w:rsid w:val="007316AC"/>
    <w:rsid w:val="007678C4"/>
    <w:rsid w:val="00796869"/>
    <w:rsid w:val="00846679"/>
    <w:rsid w:val="008551FE"/>
    <w:rsid w:val="009112DE"/>
    <w:rsid w:val="00953D9B"/>
    <w:rsid w:val="00A13F0E"/>
    <w:rsid w:val="00AE288E"/>
    <w:rsid w:val="00BA5CE5"/>
    <w:rsid w:val="00C3223D"/>
    <w:rsid w:val="00C867E0"/>
    <w:rsid w:val="00C9270A"/>
    <w:rsid w:val="00CF576B"/>
    <w:rsid w:val="00D1392E"/>
    <w:rsid w:val="00F27874"/>
    <w:rsid w:val="00F87C99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0985"/>
  <w15:docId w15:val="{9793400E-2C03-4DD9-A189-1A1CD9E2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BodyA"/>
    <w:uiPriority w:val="9"/>
    <w:unhideWhenUsed/>
    <w:qFormat/>
    <w:pPr>
      <w:keepNext/>
      <w:tabs>
        <w:tab w:val="left" w:pos="720"/>
        <w:tab w:val="left" w:pos="1195"/>
        <w:tab w:val="left" w:pos="1440"/>
        <w:tab w:val="left" w:pos="153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724"/>
      </w:tabs>
      <w:spacing w:after="58"/>
      <w:jc w:val="center"/>
      <w:outlineLvl w:val="5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tabs>
        <w:tab w:val="center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724"/>
      </w:tabs>
      <w:jc w:val="center"/>
      <w:outlineLvl w:val="0"/>
    </w:pPr>
    <w:rPr>
      <w:rFonts w:cs="Arial Unicode MS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fr-FR"/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cs="Arial Unicode MS"/>
      <w:color w:val="000000"/>
      <w:sz w:val="16"/>
      <w:szCs w:val="16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4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theology@sh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2S6EKct0qsvOjzeg0RBwTDpEnQ==">AMUW2mWtR4itxzBCtOR1AspOv/BE/L2kPJkvWTKdm7kRox+PBxc2IjQYac/gfojZAM+sUFqgiQAXX/aRE6gauJrfVKccci728U/BX1I35/wHmkh/Pso3e/Z64kCfOHsppxu7pXUK+MfoeRUNVTRmqH81DjsOatYMesAoemdv2KWCXd4uluOtNas=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Naveros-Cordova, Nelida</dc:creator>
  <cp:lastModifiedBy>Naveros-Cordova, Nelida</cp:lastModifiedBy>
  <cp:revision>17</cp:revision>
  <cp:lastPrinted>2023-02-03T15:43:00Z</cp:lastPrinted>
  <dcterms:created xsi:type="dcterms:W3CDTF">2023-02-02T18:05:00Z</dcterms:created>
  <dcterms:modified xsi:type="dcterms:W3CDTF">2023-02-03T17:18:00Z</dcterms:modified>
</cp:coreProperties>
</file>