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3562" w:rsidRDefault="00DA31C2">
      <w:r>
        <w:rPr>
          <w:noProof/>
        </w:rPr>
        <w:drawing>
          <wp:inline distT="0" distB="0" distL="0" distR="0" wp14:anchorId="633381BB" wp14:editId="4A04D580">
            <wp:extent cx="5715000" cy="1905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0" cy="1905000"/>
                    </a:xfrm>
                    <a:prstGeom prst="rect">
                      <a:avLst/>
                    </a:prstGeom>
                    <a:noFill/>
                    <a:ln>
                      <a:noFill/>
                    </a:ln>
                  </pic:spPr>
                </pic:pic>
              </a:graphicData>
            </a:graphic>
          </wp:inline>
        </w:drawing>
      </w:r>
    </w:p>
    <w:p w:rsidR="00DA31C2" w:rsidRDefault="002260A2" w:rsidP="00DA31C2">
      <w:pPr>
        <w:shd w:val="clear" w:color="auto" w:fill="FFFFFF"/>
        <w:spacing w:after="0" w:line="240" w:lineRule="auto"/>
        <w:rPr>
          <w:rFonts w:ascii="Arial" w:eastAsia="Times New Roman" w:hAnsi="Arial" w:cs="Arial"/>
          <w:color w:val="222222"/>
          <w:sz w:val="24"/>
          <w:szCs w:val="24"/>
        </w:rPr>
      </w:pPr>
      <w:r w:rsidRPr="002260A2">
        <w:rPr>
          <w:rFonts w:ascii="Arial" w:eastAsia="Times New Roman" w:hAnsi="Arial" w:cs="Arial"/>
          <w:color w:val="222222"/>
          <w:sz w:val="24"/>
          <w:szCs w:val="24"/>
        </w:rPr>
        <w:t>Greetings! I hope you are enjoying the autumn breeze and leaves. We have some important announcements to share with you.</w:t>
      </w:r>
    </w:p>
    <w:p w:rsidR="0048789B" w:rsidRPr="00461FDC" w:rsidRDefault="0048789B" w:rsidP="00DA31C2">
      <w:pPr>
        <w:shd w:val="clear" w:color="auto" w:fill="FFFFFF"/>
        <w:spacing w:after="0" w:line="240" w:lineRule="auto"/>
        <w:rPr>
          <w:rFonts w:ascii="Arial" w:eastAsia="Times New Roman" w:hAnsi="Arial" w:cs="Arial"/>
          <w:color w:val="222222"/>
          <w:sz w:val="24"/>
          <w:szCs w:val="24"/>
        </w:rPr>
      </w:pPr>
    </w:p>
    <w:p w:rsidR="00DA31C2" w:rsidRDefault="0048789B" w:rsidP="00DA31C2">
      <w:pPr>
        <w:shd w:val="clear" w:color="auto" w:fill="FFFFFF"/>
        <w:spacing w:after="0" w:line="240" w:lineRule="auto"/>
        <w:rPr>
          <w:rFonts w:ascii="Arial" w:eastAsia="Times New Roman" w:hAnsi="Arial" w:cs="Arial"/>
          <w:i/>
          <w:iCs/>
          <w:color w:val="222222"/>
          <w:sz w:val="24"/>
          <w:szCs w:val="24"/>
        </w:rPr>
      </w:pPr>
      <w:r w:rsidRPr="0048789B">
        <w:rPr>
          <w:rFonts w:ascii="Arial" w:eastAsia="Times New Roman" w:hAnsi="Arial" w:cs="Arial"/>
          <w:color w:val="222222"/>
          <w:sz w:val="24"/>
          <w:szCs w:val="24"/>
        </w:rPr>
        <w:t xml:space="preserve">Sr. </w:t>
      </w:r>
      <w:proofErr w:type="spellStart"/>
      <w:r w:rsidRPr="0048789B">
        <w:rPr>
          <w:rFonts w:ascii="Arial" w:eastAsia="Times New Roman" w:hAnsi="Arial" w:cs="Arial"/>
          <w:color w:val="222222"/>
          <w:sz w:val="24"/>
          <w:szCs w:val="24"/>
        </w:rPr>
        <w:t>Nélida</w:t>
      </w:r>
      <w:proofErr w:type="spellEnd"/>
      <w:r w:rsidRPr="0048789B">
        <w:rPr>
          <w:rFonts w:ascii="Arial" w:eastAsia="Times New Roman" w:hAnsi="Arial" w:cs="Arial"/>
          <w:color w:val="222222"/>
          <w:sz w:val="24"/>
          <w:szCs w:val="24"/>
        </w:rPr>
        <w:t xml:space="preserve"> </w:t>
      </w:r>
      <w:proofErr w:type="spellStart"/>
      <w:r w:rsidRPr="0048789B">
        <w:rPr>
          <w:rFonts w:ascii="Arial" w:eastAsia="Times New Roman" w:hAnsi="Arial" w:cs="Arial"/>
          <w:color w:val="222222"/>
          <w:sz w:val="24"/>
          <w:szCs w:val="24"/>
        </w:rPr>
        <w:t>Naveros</w:t>
      </w:r>
      <w:proofErr w:type="spellEnd"/>
      <w:r w:rsidRPr="0048789B">
        <w:rPr>
          <w:rFonts w:ascii="Arial" w:eastAsia="Times New Roman" w:hAnsi="Arial" w:cs="Arial"/>
          <w:color w:val="222222"/>
          <w:sz w:val="24"/>
          <w:szCs w:val="24"/>
        </w:rPr>
        <w:t xml:space="preserve"> </w:t>
      </w:r>
      <w:proofErr w:type="spellStart"/>
      <w:r w:rsidRPr="0048789B">
        <w:rPr>
          <w:rFonts w:ascii="Arial" w:eastAsia="Times New Roman" w:hAnsi="Arial" w:cs="Arial"/>
          <w:color w:val="222222"/>
          <w:sz w:val="24"/>
          <w:szCs w:val="24"/>
        </w:rPr>
        <w:t>Córdova</w:t>
      </w:r>
      <w:proofErr w:type="spellEnd"/>
      <w:r w:rsidRPr="0048789B">
        <w:rPr>
          <w:rFonts w:ascii="Arial" w:eastAsia="Times New Roman" w:hAnsi="Arial" w:cs="Arial"/>
          <w:color w:val="222222"/>
          <w:sz w:val="24"/>
          <w:szCs w:val="24"/>
        </w:rPr>
        <w:t xml:space="preserve"> is scheduled to present a paper titled "Called to a Higher Ethic of Care for Creation in Light of Philo, Paul, and Luke" at the Society of Biblical Literature conference in San Antonio, TX, from </w:t>
      </w:r>
      <w:r w:rsidRPr="0048789B">
        <w:rPr>
          <w:rFonts w:ascii="Arial" w:eastAsia="Times New Roman" w:hAnsi="Arial" w:cs="Arial"/>
          <w:b/>
          <w:bCs/>
          <w:color w:val="222222"/>
          <w:sz w:val="24"/>
          <w:szCs w:val="24"/>
        </w:rPr>
        <w:t xml:space="preserve">November 18 to </w:t>
      </w:r>
      <w:r w:rsidR="009040D3">
        <w:rPr>
          <w:rFonts w:ascii="Arial" w:eastAsia="Times New Roman" w:hAnsi="Arial" w:cs="Arial"/>
          <w:b/>
          <w:bCs/>
          <w:color w:val="222222"/>
          <w:sz w:val="24"/>
          <w:szCs w:val="24"/>
        </w:rPr>
        <w:t xml:space="preserve">November </w:t>
      </w:r>
      <w:r w:rsidRPr="0048789B">
        <w:rPr>
          <w:rFonts w:ascii="Arial" w:eastAsia="Times New Roman" w:hAnsi="Arial" w:cs="Arial"/>
          <w:b/>
          <w:bCs/>
          <w:color w:val="222222"/>
          <w:sz w:val="24"/>
          <w:szCs w:val="24"/>
        </w:rPr>
        <w:t>21, 2023</w:t>
      </w:r>
      <w:r w:rsidRPr="0048789B">
        <w:rPr>
          <w:rFonts w:ascii="Arial" w:eastAsia="Times New Roman" w:hAnsi="Arial" w:cs="Arial"/>
          <w:color w:val="222222"/>
          <w:sz w:val="24"/>
          <w:szCs w:val="24"/>
        </w:rPr>
        <w:t>. Additionally, she has authored three books - </w:t>
      </w:r>
      <w:r w:rsidRPr="0048789B">
        <w:rPr>
          <w:rFonts w:ascii="Arial" w:eastAsia="Times New Roman" w:hAnsi="Arial" w:cs="Arial"/>
          <w:i/>
          <w:iCs/>
          <w:color w:val="222222"/>
          <w:sz w:val="24"/>
          <w:szCs w:val="24"/>
        </w:rPr>
        <w:t xml:space="preserve">God's Presence in Creation: A Conversation with Philo, Paul, and Luke; San Pablo, El </w:t>
      </w:r>
      <w:proofErr w:type="spellStart"/>
      <w:r w:rsidRPr="0048789B">
        <w:rPr>
          <w:rFonts w:ascii="Arial" w:eastAsia="Times New Roman" w:hAnsi="Arial" w:cs="Arial"/>
          <w:i/>
          <w:iCs/>
          <w:color w:val="222222"/>
          <w:sz w:val="24"/>
          <w:szCs w:val="24"/>
        </w:rPr>
        <w:t>Espíritu</w:t>
      </w:r>
      <w:proofErr w:type="spellEnd"/>
      <w:r w:rsidRPr="0048789B">
        <w:rPr>
          <w:rFonts w:ascii="Arial" w:eastAsia="Times New Roman" w:hAnsi="Arial" w:cs="Arial"/>
          <w:i/>
          <w:iCs/>
          <w:color w:val="222222"/>
          <w:sz w:val="24"/>
          <w:szCs w:val="24"/>
        </w:rPr>
        <w:t xml:space="preserve"> y Las </w:t>
      </w:r>
      <w:proofErr w:type="spellStart"/>
      <w:r w:rsidRPr="0048789B">
        <w:rPr>
          <w:rFonts w:ascii="Arial" w:eastAsia="Times New Roman" w:hAnsi="Arial" w:cs="Arial"/>
          <w:i/>
          <w:iCs/>
          <w:color w:val="222222"/>
          <w:sz w:val="24"/>
          <w:szCs w:val="24"/>
        </w:rPr>
        <w:t>Virtudes</w:t>
      </w:r>
      <w:proofErr w:type="spellEnd"/>
      <w:r w:rsidRPr="0048789B">
        <w:rPr>
          <w:rFonts w:ascii="Arial" w:eastAsia="Times New Roman" w:hAnsi="Arial" w:cs="Arial"/>
          <w:i/>
          <w:iCs/>
          <w:color w:val="222222"/>
          <w:sz w:val="24"/>
          <w:szCs w:val="24"/>
        </w:rPr>
        <w:t>; and Philo of Alexandria: A Sourcebook. </w:t>
      </w:r>
    </w:p>
    <w:p w:rsidR="0048789B" w:rsidRDefault="0048789B" w:rsidP="00DA31C2">
      <w:pPr>
        <w:shd w:val="clear" w:color="auto" w:fill="FFFFFF"/>
        <w:spacing w:after="0" w:line="240" w:lineRule="auto"/>
        <w:rPr>
          <w:rFonts w:ascii="Arial" w:hAnsi="Arial" w:cs="Arial"/>
          <w:color w:val="222222"/>
          <w:sz w:val="24"/>
          <w:szCs w:val="24"/>
          <w:shd w:val="clear" w:color="auto" w:fill="FFFFFF"/>
        </w:rPr>
      </w:pPr>
    </w:p>
    <w:p w:rsidR="009040D3" w:rsidRDefault="00750D3E" w:rsidP="00750D3E">
      <w:pPr>
        <w:shd w:val="clear" w:color="auto" w:fill="FFFFFF"/>
        <w:spacing w:after="0" w:line="240" w:lineRule="auto"/>
        <w:rPr>
          <w:rFonts w:ascii="Arial" w:hAnsi="Arial" w:cs="Arial"/>
          <w:color w:val="222222"/>
          <w:sz w:val="24"/>
          <w:szCs w:val="24"/>
          <w:shd w:val="clear" w:color="auto" w:fill="FFFFFF"/>
        </w:rPr>
      </w:pPr>
      <w:r w:rsidRPr="00750D3E">
        <w:rPr>
          <w:rFonts w:ascii="Arial" w:hAnsi="Arial" w:cs="Arial"/>
          <w:color w:val="222222"/>
          <w:sz w:val="24"/>
          <w:szCs w:val="24"/>
          <w:shd w:val="clear" w:color="auto" w:fill="FFFFFF"/>
        </w:rPr>
        <w:t>Experience the magic of Italy while earning credits towards your degree with our upcoming study abroad program at the SHC Italy Center in Bologna! Our Summer Institute runs from </w:t>
      </w:r>
      <w:r w:rsidRPr="00750D3E">
        <w:rPr>
          <w:rFonts w:ascii="Arial" w:hAnsi="Arial" w:cs="Arial"/>
          <w:b/>
          <w:bCs/>
          <w:color w:val="222222"/>
          <w:sz w:val="24"/>
          <w:szCs w:val="24"/>
          <w:shd w:val="clear" w:color="auto" w:fill="FFFFFF"/>
        </w:rPr>
        <w:t>June 1 to June 23</w:t>
      </w:r>
      <w:r w:rsidR="004F001B">
        <w:rPr>
          <w:rFonts w:ascii="Arial" w:hAnsi="Arial" w:cs="Arial"/>
          <w:b/>
          <w:bCs/>
          <w:color w:val="222222"/>
          <w:sz w:val="24"/>
          <w:szCs w:val="24"/>
          <w:shd w:val="clear" w:color="auto" w:fill="FFFFFF"/>
        </w:rPr>
        <w:t>, 2024</w:t>
      </w:r>
      <w:bookmarkStart w:id="0" w:name="_GoBack"/>
      <w:bookmarkEnd w:id="0"/>
      <w:r w:rsidRPr="00750D3E">
        <w:rPr>
          <w:rFonts w:ascii="Arial" w:hAnsi="Arial" w:cs="Arial"/>
          <w:color w:val="222222"/>
          <w:sz w:val="24"/>
          <w:szCs w:val="24"/>
          <w:shd w:val="clear" w:color="auto" w:fill="FFFFFF"/>
        </w:rPr>
        <w:t xml:space="preserve">. We're thrilled to offer two fascinating courses: The Ethics of Migration, taught by Dr. Matthew Bagot, and St. Paul and Religious Diversity in the Roman Empire, led by Sr. </w:t>
      </w:r>
      <w:proofErr w:type="spellStart"/>
      <w:r w:rsidRPr="00750D3E">
        <w:rPr>
          <w:rFonts w:ascii="Arial" w:hAnsi="Arial" w:cs="Arial"/>
          <w:color w:val="222222"/>
          <w:sz w:val="24"/>
          <w:szCs w:val="24"/>
          <w:shd w:val="clear" w:color="auto" w:fill="FFFFFF"/>
        </w:rPr>
        <w:t>Nélida</w:t>
      </w:r>
      <w:proofErr w:type="spellEnd"/>
      <w:r w:rsidRPr="00750D3E">
        <w:rPr>
          <w:rFonts w:ascii="Arial" w:hAnsi="Arial" w:cs="Arial"/>
          <w:color w:val="222222"/>
          <w:sz w:val="24"/>
          <w:szCs w:val="24"/>
          <w:shd w:val="clear" w:color="auto" w:fill="FFFFFF"/>
        </w:rPr>
        <w:t xml:space="preserve">. Aspiring theologians and anyone passionate about ethical issues and religious diversity are welcome to join us. We are accepting 15 participants for either Easy Listening (Audit), one (1) credit hour, or three (3) credit hours. </w:t>
      </w:r>
    </w:p>
    <w:p w:rsidR="009040D3" w:rsidRDefault="009040D3" w:rsidP="00750D3E">
      <w:pPr>
        <w:shd w:val="clear" w:color="auto" w:fill="FFFFFF"/>
        <w:spacing w:after="0" w:line="240" w:lineRule="auto"/>
        <w:rPr>
          <w:rFonts w:ascii="Arial" w:hAnsi="Arial" w:cs="Arial"/>
          <w:color w:val="222222"/>
          <w:sz w:val="24"/>
          <w:szCs w:val="24"/>
          <w:shd w:val="clear" w:color="auto" w:fill="FFFFFF"/>
        </w:rPr>
      </w:pPr>
    </w:p>
    <w:p w:rsidR="00750D3E" w:rsidRPr="00750D3E" w:rsidRDefault="00750D3E" w:rsidP="00750D3E">
      <w:pPr>
        <w:shd w:val="clear" w:color="auto" w:fill="FFFFFF"/>
        <w:spacing w:after="0" w:line="240" w:lineRule="auto"/>
        <w:rPr>
          <w:rFonts w:ascii="Arial" w:hAnsi="Arial" w:cs="Arial"/>
          <w:color w:val="222222"/>
          <w:sz w:val="24"/>
          <w:szCs w:val="24"/>
          <w:shd w:val="clear" w:color="auto" w:fill="FFFFFF"/>
        </w:rPr>
      </w:pPr>
      <w:r w:rsidRPr="00750D3E">
        <w:rPr>
          <w:rFonts w:ascii="Arial" w:hAnsi="Arial" w:cs="Arial"/>
          <w:color w:val="222222"/>
          <w:sz w:val="24"/>
          <w:szCs w:val="24"/>
          <w:shd w:val="clear" w:color="auto" w:fill="FFFFFF"/>
        </w:rPr>
        <w:t xml:space="preserve">We'll soon share the flyer on SHC social media and our Graduate Programs in Theology and Ministry Facebook page. To learn more about this life-changing experience, please email </w:t>
      </w:r>
      <w:hyperlink r:id="rId5" w:history="1">
        <w:r w:rsidR="009040D3" w:rsidRPr="00E93862">
          <w:rPr>
            <w:rStyle w:val="Hyperlink"/>
            <w:rFonts w:ascii="Arial" w:hAnsi="Arial" w:cs="Arial"/>
            <w:sz w:val="24"/>
            <w:szCs w:val="24"/>
            <w:shd w:val="clear" w:color="auto" w:fill="FFFFFF"/>
          </w:rPr>
          <w:t>nnaveroscordova@shc.edu</w:t>
        </w:r>
      </w:hyperlink>
      <w:r w:rsidRPr="00750D3E">
        <w:rPr>
          <w:rFonts w:ascii="Arial" w:hAnsi="Arial" w:cs="Arial"/>
          <w:color w:val="222222"/>
          <w:sz w:val="24"/>
          <w:szCs w:val="24"/>
          <w:shd w:val="clear" w:color="auto" w:fill="FFFFFF"/>
        </w:rPr>
        <w:t>.</w:t>
      </w:r>
      <w:r w:rsidR="009040D3">
        <w:rPr>
          <w:rFonts w:ascii="Arial" w:hAnsi="Arial" w:cs="Arial"/>
          <w:color w:val="222222"/>
          <w:sz w:val="24"/>
          <w:szCs w:val="24"/>
          <w:shd w:val="clear" w:color="auto" w:fill="FFFFFF"/>
        </w:rPr>
        <w:t xml:space="preserve"> </w:t>
      </w:r>
      <w:r w:rsidR="009040D3" w:rsidRPr="009040D3">
        <w:rPr>
          <w:rFonts w:ascii="Arial" w:hAnsi="Arial" w:cs="Arial"/>
          <w:color w:val="222222"/>
          <w:sz w:val="24"/>
          <w:szCs w:val="24"/>
          <w:shd w:val="clear" w:color="auto" w:fill="FFFFFF"/>
        </w:rPr>
        <w:t>It's an opportunity you don't want to miss! </w:t>
      </w:r>
    </w:p>
    <w:p w:rsidR="00750D3E" w:rsidRPr="00750D3E" w:rsidRDefault="00750D3E" w:rsidP="00750D3E">
      <w:pPr>
        <w:shd w:val="clear" w:color="auto" w:fill="FFFFFF"/>
        <w:spacing w:after="0" w:line="240" w:lineRule="auto"/>
        <w:rPr>
          <w:rFonts w:ascii="Arial" w:hAnsi="Arial" w:cs="Arial"/>
          <w:color w:val="222222"/>
          <w:sz w:val="24"/>
          <w:szCs w:val="24"/>
          <w:shd w:val="clear" w:color="auto" w:fill="FFFFFF"/>
        </w:rPr>
      </w:pPr>
    </w:p>
    <w:p w:rsidR="00750D3E" w:rsidRPr="00750D3E" w:rsidRDefault="00750D3E" w:rsidP="00750D3E">
      <w:pPr>
        <w:shd w:val="clear" w:color="auto" w:fill="FFFFFF"/>
        <w:spacing w:after="0" w:line="240" w:lineRule="auto"/>
        <w:rPr>
          <w:rFonts w:ascii="Arial" w:hAnsi="Arial" w:cs="Arial"/>
          <w:color w:val="222222"/>
          <w:sz w:val="24"/>
          <w:szCs w:val="24"/>
          <w:shd w:val="clear" w:color="auto" w:fill="FFFFFF"/>
        </w:rPr>
      </w:pPr>
      <w:r w:rsidRPr="00750D3E">
        <w:rPr>
          <w:rFonts w:ascii="Arial" w:hAnsi="Arial" w:cs="Arial"/>
          <w:color w:val="222222"/>
          <w:sz w:val="24"/>
          <w:szCs w:val="24"/>
          <w:shd w:val="clear" w:color="auto" w:fill="FFFFFF"/>
        </w:rPr>
        <w:t>Our course schedule for the 2024-2025 academic year will be poste</w:t>
      </w:r>
      <w:r w:rsidR="00324E0B">
        <w:rPr>
          <w:rFonts w:ascii="Arial" w:hAnsi="Arial" w:cs="Arial"/>
          <w:color w:val="222222"/>
          <w:sz w:val="24"/>
          <w:szCs w:val="24"/>
          <w:shd w:val="clear" w:color="auto" w:fill="FFFFFF"/>
        </w:rPr>
        <w:t>d on our website</w:t>
      </w:r>
      <w:r w:rsidRPr="00750D3E">
        <w:rPr>
          <w:rFonts w:ascii="Arial" w:hAnsi="Arial" w:cs="Arial"/>
          <w:color w:val="222222"/>
          <w:sz w:val="24"/>
          <w:szCs w:val="24"/>
          <w:shd w:val="clear" w:color="auto" w:fill="FFFFFF"/>
        </w:rPr>
        <w:t> </w:t>
      </w:r>
      <w:hyperlink r:id="rId6" w:tgtFrame="_blank" w:history="1">
        <w:r w:rsidRPr="00750D3E">
          <w:rPr>
            <w:rStyle w:val="Hyperlink"/>
            <w:rFonts w:ascii="Arial" w:hAnsi="Arial" w:cs="Arial"/>
            <w:sz w:val="24"/>
            <w:szCs w:val="24"/>
            <w:shd w:val="clear" w:color="auto" w:fill="FFFFFF"/>
          </w:rPr>
          <w:t>https://www.shc.edu/academics/theology-graduate/</w:t>
        </w:r>
      </w:hyperlink>
      <w:r w:rsidRPr="00750D3E">
        <w:rPr>
          <w:rFonts w:ascii="Arial" w:hAnsi="Arial" w:cs="Arial"/>
          <w:color w:val="222222"/>
          <w:sz w:val="24"/>
          <w:szCs w:val="24"/>
          <w:shd w:val="clear" w:color="auto" w:fill="FFFFFF"/>
        </w:rPr>
        <w:t> by the end of October. I plan to meet you before registration starts in mid-November to increase the number of students registering for classes next year.</w:t>
      </w:r>
    </w:p>
    <w:p w:rsidR="00750D3E" w:rsidRPr="00750D3E" w:rsidRDefault="00750D3E" w:rsidP="00750D3E">
      <w:pPr>
        <w:shd w:val="clear" w:color="auto" w:fill="FFFFFF"/>
        <w:spacing w:after="0" w:line="240" w:lineRule="auto"/>
        <w:rPr>
          <w:rFonts w:ascii="Arial" w:hAnsi="Arial" w:cs="Arial"/>
          <w:color w:val="222222"/>
          <w:sz w:val="24"/>
          <w:szCs w:val="24"/>
          <w:shd w:val="clear" w:color="auto" w:fill="FFFFFF"/>
        </w:rPr>
      </w:pPr>
    </w:p>
    <w:p w:rsidR="00750D3E" w:rsidRPr="00750D3E" w:rsidRDefault="00750D3E" w:rsidP="00750D3E">
      <w:pPr>
        <w:shd w:val="clear" w:color="auto" w:fill="FFFFFF"/>
        <w:spacing w:after="0" w:line="240" w:lineRule="auto"/>
        <w:rPr>
          <w:rFonts w:ascii="Arial" w:hAnsi="Arial" w:cs="Arial"/>
          <w:color w:val="222222"/>
          <w:sz w:val="24"/>
          <w:szCs w:val="24"/>
          <w:shd w:val="clear" w:color="auto" w:fill="FFFFFF"/>
        </w:rPr>
      </w:pPr>
      <w:r w:rsidRPr="00750D3E">
        <w:rPr>
          <w:rFonts w:ascii="Arial" w:hAnsi="Arial" w:cs="Arial"/>
          <w:color w:val="222222"/>
          <w:sz w:val="24"/>
          <w:szCs w:val="24"/>
          <w:shd w:val="clear" w:color="auto" w:fill="FFFFFF"/>
        </w:rPr>
        <w:t>The Christus Hesburgh Lecture titled "The Catholic Church in Africa" will take place on </w:t>
      </w:r>
      <w:r w:rsidRPr="00750D3E">
        <w:rPr>
          <w:rFonts w:ascii="Arial" w:hAnsi="Arial" w:cs="Arial"/>
          <w:b/>
          <w:bCs/>
          <w:color w:val="222222"/>
          <w:sz w:val="24"/>
          <w:szCs w:val="24"/>
          <w:shd w:val="clear" w:color="auto" w:fill="FFFFFF"/>
        </w:rPr>
        <w:t>November 1, 2023, at 7:00 PM</w:t>
      </w:r>
      <w:r w:rsidRPr="00750D3E">
        <w:rPr>
          <w:rFonts w:ascii="Arial" w:hAnsi="Arial" w:cs="Arial"/>
          <w:color w:val="222222"/>
          <w:sz w:val="24"/>
          <w:szCs w:val="24"/>
          <w:shd w:val="clear" w:color="auto" w:fill="FFFFFF"/>
        </w:rPr>
        <w:t xml:space="preserve">. The lecture will be held at Byrne Memorial Hall, Spring Hill College, and delivered by Paul </w:t>
      </w:r>
      <w:proofErr w:type="spellStart"/>
      <w:r w:rsidRPr="00750D3E">
        <w:rPr>
          <w:rFonts w:ascii="Arial" w:hAnsi="Arial" w:cs="Arial"/>
          <w:color w:val="222222"/>
          <w:sz w:val="24"/>
          <w:szCs w:val="24"/>
          <w:shd w:val="clear" w:color="auto" w:fill="FFFFFF"/>
        </w:rPr>
        <w:t>Kollman</w:t>
      </w:r>
      <w:proofErr w:type="spellEnd"/>
      <w:r w:rsidRPr="00750D3E">
        <w:rPr>
          <w:rFonts w:ascii="Arial" w:hAnsi="Arial" w:cs="Arial"/>
          <w:color w:val="222222"/>
          <w:sz w:val="24"/>
          <w:szCs w:val="24"/>
          <w:shd w:val="clear" w:color="auto" w:fill="FFFFFF"/>
        </w:rPr>
        <w:t>, C.S.C., Associate Professor of Theology at the University of Notre Dame. All are welcome to attend this event.</w:t>
      </w:r>
    </w:p>
    <w:p w:rsidR="009E0AA0" w:rsidRDefault="009E0AA0" w:rsidP="00DA31C2">
      <w:pPr>
        <w:shd w:val="clear" w:color="auto" w:fill="FFFFFF"/>
        <w:spacing w:after="0" w:line="240" w:lineRule="auto"/>
        <w:rPr>
          <w:rFonts w:ascii="Arial" w:hAnsi="Arial" w:cs="Arial"/>
          <w:sz w:val="24"/>
          <w:szCs w:val="24"/>
        </w:rPr>
      </w:pPr>
    </w:p>
    <w:p w:rsidR="00DA31C2" w:rsidRDefault="00DA31C2" w:rsidP="00DA31C2">
      <w:pPr>
        <w:shd w:val="clear" w:color="auto" w:fill="FFFFFF"/>
        <w:spacing w:after="0" w:line="240" w:lineRule="auto"/>
        <w:rPr>
          <w:rFonts w:ascii="Arial" w:hAnsi="Arial" w:cs="Arial"/>
          <w:sz w:val="24"/>
          <w:szCs w:val="24"/>
        </w:rPr>
      </w:pPr>
      <w:r>
        <w:rPr>
          <w:rFonts w:ascii="Arial" w:hAnsi="Arial" w:cs="Arial"/>
          <w:sz w:val="24"/>
          <w:szCs w:val="24"/>
        </w:rPr>
        <w:t xml:space="preserve"> </w:t>
      </w:r>
    </w:p>
    <w:p w:rsidR="00324E0B" w:rsidRPr="00324E0B" w:rsidRDefault="00324E0B" w:rsidP="00324E0B">
      <w:pPr>
        <w:pStyle w:val="NormalWeb"/>
        <w:spacing w:before="0" w:beforeAutospacing="0" w:after="0" w:afterAutospacing="0"/>
        <w:rPr>
          <w:rFonts w:ascii="Arial" w:hAnsi="Arial" w:cs="Arial"/>
          <w:color w:val="0E101A"/>
        </w:rPr>
      </w:pPr>
      <w:r w:rsidRPr="00324E0B">
        <w:rPr>
          <w:rStyle w:val="Strong"/>
          <w:rFonts w:ascii="Arial" w:hAnsi="Arial" w:cs="Arial"/>
          <w:color w:val="0E101A"/>
        </w:rPr>
        <w:lastRenderedPageBreak/>
        <w:t>Talk Description: </w:t>
      </w:r>
      <w:r w:rsidRPr="00324E0B">
        <w:rPr>
          <w:rFonts w:ascii="Arial" w:hAnsi="Arial" w:cs="Arial"/>
          <w:color w:val="0E101A"/>
        </w:rPr>
        <w:t>The presentation explores the Catholic Church's history in Africa, exploring its past, present, and future. The presentation will provide a brief overview of the historical dynamics that have long been prevalent in Christianity on the continent. Additionally, it will outline the current situation while emphasizing the African Catholic Church's significant role in the modern global Catholic landscape. Lastly, the presentation will examine the potential future of Catholic Africa, highlighting its growing importance for the Church in the years ahead.</w:t>
      </w:r>
    </w:p>
    <w:p w:rsidR="00324E0B" w:rsidRPr="00324E0B" w:rsidRDefault="00324E0B" w:rsidP="00324E0B">
      <w:pPr>
        <w:pStyle w:val="NormalWeb"/>
        <w:spacing w:before="0" w:beforeAutospacing="0" w:after="0" w:afterAutospacing="0"/>
        <w:rPr>
          <w:rFonts w:ascii="Arial" w:hAnsi="Arial" w:cs="Arial"/>
          <w:color w:val="0E101A"/>
        </w:rPr>
      </w:pPr>
    </w:p>
    <w:p w:rsidR="00324E0B" w:rsidRPr="00324E0B" w:rsidRDefault="00324E0B" w:rsidP="00324E0B">
      <w:pPr>
        <w:pStyle w:val="NormalWeb"/>
        <w:spacing w:before="0" w:beforeAutospacing="0" w:after="0" w:afterAutospacing="0"/>
        <w:rPr>
          <w:color w:val="0E101A"/>
          <w:sz w:val="28"/>
        </w:rPr>
      </w:pPr>
      <w:r w:rsidRPr="00324E0B">
        <w:rPr>
          <w:rFonts w:ascii="Arial" w:hAnsi="Arial" w:cs="Arial"/>
          <w:color w:val="0E101A"/>
        </w:rPr>
        <w:t>The contact information for the Graduate</w:t>
      </w:r>
      <w:r w:rsidR="002C5F7B">
        <w:rPr>
          <w:rFonts w:ascii="Arial" w:hAnsi="Arial" w:cs="Arial"/>
          <w:color w:val="0E101A"/>
        </w:rPr>
        <w:t xml:space="preserve"> </w:t>
      </w:r>
      <w:r w:rsidRPr="00324E0B">
        <w:rPr>
          <w:rFonts w:ascii="Arial" w:hAnsi="Arial" w:cs="Arial"/>
          <w:color w:val="0E101A"/>
        </w:rPr>
        <w:t xml:space="preserve">Theology office is </w:t>
      </w:r>
      <w:hyperlink r:id="rId7" w:history="1">
        <w:r w:rsidRPr="00E1616D">
          <w:rPr>
            <w:rStyle w:val="Hyperlink"/>
            <w:rFonts w:ascii="Arial" w:hAnsi="Arial" w:cs="Arial"/>
          </w:rPr>
          <w:t>theology@shc.edu</w:t>
        </w:r>
      </w:hyperlink>
      <w:r w:rsidRPr="00324E0B">
        <w:rPr>
          <w:rFonts w:ascii="Arial" w:hAnsi="Arial" w:cs="Arial"/>
          <w:color w:val="0E101A"/>
        </w:rPr>
        <w:t xml:space="preserve">, and the phone number is 251-380-4665. We would love to hear from you if you have any news to share with our students and alumni. Please send it to Sr. Nelida </w:t>
      </w:r>
      <w:proofErr w:type="spellStart"/>
      <w:r w:rsidRPr="00324E0B">
        <w:rPr>
          <w:rFonts w:ascii="Arial" w:hAnsi="Arial" w:cs="Arial"/>
          <w:color w:val="0E101A"/>
        </w:rPr>
        <w:t>Naveros</w:t>
      </w:r>
      <w:proofErr w:type="spellEnd"/>
      <w:r w:rsidRPr="00324E0B">
        <w:rPr>
          <w:rFonts w:ascii="Arial" w:hAnsi="Arial" w:cs="Arial"/>
          <w:color w:val="0E101A"/>
        </w:rPr>
        <w:t xml:space="preserve"> Cordova at </w:t>
      </w:r>
      <w:hyperlink r:id="rId8" w:history="1">
        <w:r w:rsidRPr="00E1616D">
          <w:rPr>
            <w:rStyle w:val="Hyperlink"/>
            <w:rFonts w:ascii="Arial" w:hAnsi="Arial" w:cs="Arial"/>
          </w:rPr>
          <w:t>nnaveroscordova@shc.edu</w:t>
        </w:r>
      </w:hyperlink>
      <w:r w:rsidRPr="00324E0B">
        <w:rPr>
          <w:color w:val="0E101A"/>
          <w:sz w:val="28"/>
        </w:rPr>
        <w:t>.</w:t>
      </w:r>
    </w:p>
    <w:p w:rsidR="00F304DB" w:rsidRPr="00324E0B" w:rsidRDefault="00F304DB" w:rsidP="00DA31C2">
      <w:pPr>
        <w:shd w:val="clear" w:color="auto" w:fill="FFFFFF"/>
        <w:spacing w:after="0" w:line="240" w:lineRule="auto"/>
        <w:rPr>
          <w:rFonts w:ascii="Arial" w:eastAsia="Times New Roman" w:hAnsi="Arial" w:cs="Arial"/>
          <w:color w:val="222222"/>
          <w:sz w:val="24"/>
          <w:szCs w:val="24"/>
        </w:rPr>
      </w:pPr>
      <w:r w:rsidRPr="00324E0B">
        <w:rPr>
          <w:rFonts w:ascii="Arial" w:eastAsia="Times New Roman" w:hAnsi="Arial" w:cs="Arial"/>
          <w:color w:val="222222"/>
          <w:sz w:val="24"/>
          <w:szCs w:val="24"/>
        </w:rPr>
        <w:t xml:space="preserve">. </w:t>
      </w:r>
    </w:p>
    <w:p w:rsidR="00DA31C2" w:rsidRPr="00D54C13" w:rsidRDefault="00DA31C2" w:rsidP="00DA31C2">
      <w:pPr>
        <w:shd w:val="clear" w:color="auto" w:fill="FFFFFF"/>
        <w:spacing w:after="0" w:line="240" w:lineRule="auto"/>
        <w:rPr>
          <w:rFonts w:ascii="Arial" w:eastAsia="Times New Roman" w:hAnsi="Arial" w:cs="Arial"/>
          <w:color w:val="222222"/>
          <w:szCs w:val="24"/>
        </w:rPr>
      </w:pPr>
      <w:r w:rsidRPr="00D54C13">
        <w:rPr>
          <w:rFonts w:ascii="Arial" w:eastAsia="Times New Roman" w:hAnsi="Arial" w:cs="Arial"/>
          <w:color w:val="222222"/>
          <w:szCs w:val="24"/>
        </w:rPr>
        <w:t> </w:t>
      </w:r>
    </w:p>
    <w:p w:rsidR="00DA31C2" w:rsidRPr="00D54C13" w:rsidRDefault="00DA31C2" w:rsidP="00DA31C2">
      <w:pPr>
        <w:shd w:val="clear" w:color="auto" w:fill="FFFFFF"/>
        <w:spacing w:after="0" w:line="240" w:lineRule="auto"/>
        <w:rPr>
          <w:rFonts w:ascii="Arial" w:eastAsia="Times New Roman" w:hAnsi="Arial" w:cs="Arial"/>
          <w:color w:val="222222"/>
          <w:sz w:val="24"/>
          <w:szCs w:val="24"/>
        </w:rPr>
      </w:pPr>
      <w:r w:rsidRPr="00D54C13">
        <w:rPr>
          <w:rFonts w:ascii="Arial" w:eastAsia="Times New Roman" w:hAnsi="Arial" w:cs="Arial"/>
          <w:color w:val="222222"/>
          <w:sz w:val="24"/>
          <w:szCs w:val="24"/>
        </w:rPr>
        <w:t> </w:t>
      </w:r>
    </w:p>
    <w:p w:rsidR="00DA31C2" w:rsidRDefault="00DA31C2" w:rsidP="00DA31C2"/>
    <w:p w:rsidR="00DA31C2" w:rsidRPr="00DA31C2" w:rsidRDefault="00DA31C2" w:rsidP="00DA31C2">
      <w:pPr>
        <w:shd w:val="clear" w:color="auto" w:fill="FFFFFF"/>
        <w:spacing w:after="0" w:line="240" w:lineRule="auto"/>
        <w:rPr>
          <w:rFonts w:ascii="Arial" w:eastAsia="Times New Roman" w:hAnsi="Arial" w:cs="Arial"/>
          <w:color w:val="222222"/>
          <w:sz w:val="36"/>
          <w:szCs w:val="36"/>
        </w:rPr>
      </w:pPr>
      <w:r w:rsidRPr="00DA31C2">
        <w:rPr>
          <w:rFonts w:ascii="Arial" w:eastAsia="Times New Roman" w:hAnsi="Arial" w:cs="Arial"/>
          <w:color w:val="222222"/>
          <w:sz w:val="36"/>
          <w:szCs w:val="36"/>
        </w:rPr>
        <w:br w:type="textWrapping" w:clear="all"/>
      </w:r>
    </w:p>
    <w:p w:rsidR="00DA31C2" w:rsidRDefault="00DA31C2"/>
    <w:sectPr w:rsidR="00DA31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1C2"/>
    <w:rsid w:val="002260A2"/>
    <w:rsid w:val="002C5F7B"/>
    <w:rsid w:val="00324E0B"/>
    <w:rsid w:val="0048789B"/>
    <w:rsid w:val="004F001B"/>
    <w:rsid w:val="005D3562"/>
    <w:rsid w:val="006072D6"/>
    <w:rsid w:val="00750D3E"/>
    <w:rsid w:val="00865213"/>
    <w:rsid w:val="009040D3"/>
    <w:rsid w:val="009E0AA0"/>
    <w:rsid w:val="00DA31C2"/>
    <w:rsid w:val="00DF2DB2"/>
    <w:rsid w:val="00F304DB"/>
    <w:rsid w:val="00F51537"/>
    <w:rsid w:val="00F662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61FF6"/>
  <w15:chartTrackingRefBased/>
  <w15:docId w15:val="{A9BB030F-6D59-44C3-BD8D-AF18593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A31C2"/>
    <w:rPr>
      <w:color w:val="0000FF"/>
      <w:u w:val="single"/>
    </w:rPr>
  </w:style>
  <w:style w:type="paragraph" w:styleId="NormalWeb">
    <w:name w:val="Normal (Web)"/>
    <w:basedOn w:val="Normal"/>
    <w:uiPriority w:val="99"/>
    <w:semiHidden/>
    <w:unhideWhenUsed/>
    <w:rsid w:val="00DA31C2"/>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A31C2"/>
    <w:rPr>
      <w:color w:val="605E5C"/>
      <w:shd w:val="clear" w:color="auto" w:fill="E1DFDD"/>
    </w:rPr>
  </w:style>
  <w:style w:type="character" w:styleId="Strong">
    <w:name w:val="Strong"/>
    <w:basedOn w:val="DefaultParagraphFont"/>
    <w:uiPriority w:val="22"/>
    <w:qFormat/>
    <w:rsid w:val="00324E0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753016">
      <w:bodyDiv w:val="1"/>
      <w:marLeft w:val="0"/>
      <w:marRight w:val="0"/>
      <w:marTop w:val="0"/>
      <w:marBottom w:val="0"/>
      <w:divBdr>
        <w:top w:val="none" w:sz="0" w:space="0" w:color="auto"/>
        <w:left w:val="none" w:sz="0" w:space="0" w:color="auto"/>
        <w:bottom w:val="none" w:sz="0" w:space="0" w:color="auto"/>
        <w:right w:val="none" w:sz="0" w:space="0" w:color="auto"/>
      </w:divBdr>
    </w:div>
    <w:div w:id="1220748566">
      <w:bodyDiv w:val="1"/>
      <w:marLeft w:val="0"/>
      <w:marRight w:val="0"/>
      <w:marTop w:val="0"/>
      <w:marBottom w:val="0"/>
      <w:divBdr>
        <w:top w:val="none" w:sz="0" w:space="0" w:color="auto"/>
        <w:left w:val="none" w:sz="0" w:space="0" w:color="auto"/>
        <w:bottom w:val="none" w:sz="0" w:space="0" w:color="auto"/>
        <w:right w:val="none" w:sz="0" w:space="0" w:color="auto"/>
      </w:divBdr>
    </w:div>
    <w:div w:id="1400716279">
      <w:bodyDiv w:val="1"/>
      <w:marLeft w:val="0"/>
      <w:marRight w:val="0"/>
      <w:marTop w:val="0"/>
      <w:marBottom w:val="0"/>
      <w:divBdr>
        <w:top w:val="none" w:sz="0" w:space="0" w:color="auto"/>
        <w:left w:val="none" w:sz="0" w:space="0" w:color="auto"/>
        <w:bottom w:val="none" w:sz="0" w:space="0" w:color="auto"/>
        <w:right w:val="none" w:sz="0" w:space="0" w:color="auto"/>
      </w:divBdr>
    </w:div>
    <w:div w:id="1495953252">
      <w:bodyDiv w:val="1"/>
      <w:marLeft w:val="0"/>
      <w:marRight w:val="0"/>
      <w:marTop w:val="0"/>
      <w:marBottom w:val="0"/>
      <w:divBdr>
        <w:top w:val="none" w:sz="0" w:space="0" w:color="auto"/>
        <w:left w:val="none" w:sz="0" w:space="0" w:color="auto"/>
        <w:bottom w:val="none" w:sz="0" w:space="0" w:color="auto"/>
        <w:right w:val="none" w:sz="0" w:space="0" w:color="auto"/>
      </w:divBdr>
      <w:divsChild>
        <w:div w:id="1460875769">
          <w:marLeft w:val="0"/>
          <w:marRight w:val="0"/>
          <w:marTop w:val="0"/>
          <w:marBottom w:val="0"/>
          <w:divBdr>
            <w:top w:val="none" w:sz="0" w:space="0" w:color="auto"/>
            <w:left w:val="none" w:sz="0" w:space="0" w:color="auto"/>
            <w:bottom w:val="none" w:sz="0" w:space="0" w:color="auto"/>
            <w:right w:val="none" w:sz="0" w:space="0" w:color="auto"/>
          </w:divBdr>
        </w:div>
        <w:div w:id="11153691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naveroscordova@shc.edu" TargetMode="External"/><Relationship Id="rId3" Type="http://schemas.openxmlformats.org/officeDocument/2006/relationships/webSettings" Target="webSettings.xml"/><Relationship Id="rId7" Type="http://schemas.openxmlformats.org/officeDocument/2006/relationships/hyperlink" Target="mailto:theology@shc.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hc.edu/academics/theology-graduate/" TargetMode="External"/><Relationship Id="rId5" Type="http://schemas.openxmlformats.org/officeDocument/2006/relationships/hyperlink" Target="mailto:nnaveroscordova@shc.edu"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224</TotalTime>
  <Pages>2</Pages>
  <Words>467</Words>
  <Characters>2665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SHC</Company>
  <LinksUpToDate>false</LinksUpToDate>
  <CharactersWithSpaces>3126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Naveros-Cordova, Nelida</dc:creator>
  <cp:keywords/>
  <dc:description/>
  <cp:lastModifiedBy>Dortch, Audrey</cp:lastModifiedBy>
  <cp:revision>6</cp:revision>
  <dcterms:created xsi:type="dcterms:W3CDTF">2023-10-06T13:34:00Z</dcterms:created>
  <dcterms:modified xsi:type="dcterms:W3CDTF">2023-10-24T16:14:00Z</dcterms:modified>
</cp:coreProperties>
</file>